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0E" w:rsidRPr="00C8150E" w:rsidRDefault="00C8150E" w:rsidP="00C8150E">
      <w:pPr>
        <w:widowControl/>
        <w:shd w:val="clear" w:color="auto" w:fill="FCFCFC"/>
        <w:spacing w:after="240"/>
        <w:jc w:val="left"/>
        <w:outlineLvl w:val="0"/>
        <w:rPr>
          <w:rFonts w:ascii="Georgia" w:eastAsia="宋体" w:hAnsi="Georgia" w:cs="宋体"/>
          <w:color w:val="333333"/>
          <w:kern w:val="36"/>
          <w:sz w:val="48"/>
          <w:szCs w:val="48"/>
        </w:rPr>
      </w:pPr>
      <w:r w:rsidRPr="00C8150E">
        <w:rPr>
          <w:rFonts w:ascii="Georgia" w:eastAsia="宋体" w:hAnsi="Georgia" w:cs="宋体"/>
          <w:color w:val="333333"/>
          <w:kern w:val="36"/>
          <w:sz w:val="48"/>
          <w:szCs w:val="48"/>
        </w:rPr>
        <w:t xml:space="preserve">Apply now to join: </w:t>
      </w:r>
      <w:r w:rsidR="008F493B">
        <w:rPr>
          <w:rFonts w:ascii="Georgia" w:eastAsia="宋体" w:hAnsi="Georgia" w:cs="宋体"/>
          <w:color w:val="333333"/>
          <w:kern w:val="36"/>
          <w:sz w:val="48"/>
          <w:szCs w:val="48"/>
        </w:rPr>
        <w:t>SEL</w:t>
      </w:r>
      <w:r w:rsidRPr="00C8150E">
        <w:rPr>
          <w:rFonts w:ascii="Georgia" w:eastAsia="宋体" w:hAnsi="Georgia" w:cs="宋体"/>
          <w:color w:val="333333"/>
          <w:kern w:val="36"/>
          <w:sz w:val="48"/>
          <w:szCs w:val="48"/>
        </w:rPr>
        <w:t xml:space="preserve"> Youth Editorial Board 2022</w:t>
      </w:r>
    </w:p>
    <w:p w:rsidR="00C62147" w:rsidRDefault="00C62147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>
        <w:rPr>
          <w:rFonts w:ascii="Segoe UI" w:eastAsia="宋体" w:hAnsi="Segoe UI" w:cs="Segoe UI"/>
          <w:color w:val="333333"/>
          <w:kern w:val="0"/>
          <w:sz w:val="27"/>
          <w:szCs w:val="27"/>
        </w:rPr>
        <w:t>Soil Ecology Letters (</w:t>
      </w:r>
      <w:r w:rsidRP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SEL</w:t>
      </w:r>
      <w:r>
        <w:rPr>
          <w:rFonts w:ascii="Segoe UI" w:eastAsia="宋体" w:hAnsi="Segoe UI" w:cs="Segoe UI"/>
          <w:color w:val="333333"/>
          <w:kern w:val="0"/>
          <w:sz w:val="27"/>
          <w:szCs w:val="27"/>
        </w:rPr>
        <w:t>)</w:t>
      </w:r>
      <w:r w:rsidRP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is a journal designed and organized in international dimensions and published in English in both print and online versions. It </w:t>
      </w:r>
      <w:r>
        <w:rPr>
          <w:rFonts w:ascii="Segoe UI" w:eastAsia="宋体" w:hAnsi="Segoe UI" w:cs="Segoe UI"/>
          <w:color w:val="333333"/>
          <w:kern w:val="0"/>
          <w:sz w:val="27"/>
          <w:szCs w:val="27"/>
        </w:rPr>
        <w:t>aims to provide</w:t>
      </w:r>
      <w:r w:rsidRP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a high quality international platform for the academics, researchers, postgraduates, professionals, and practitioners in the broad field of soil ecology.</w:t>
      </w:r>
    </w:p>
    <w:p w:rsidR="00C8150E" w:rsidRPr="00C8150E" w:rsidRDefault="00C62147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SEL</w:t>
      </w:r>
      <w:r w:rsidR="00C8150E"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 xml:space="preserve"> Youth Editorial Board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The Youth Editorial Board (YEB) of </w:t>
      </w:r>
      <w:r w:rsid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SEL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is a platform for young investigators to communicate and grow, and a training base for future </w:t>
      </w:r>
      <w:r w:rsid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SEL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senior board members. 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  <w:u w:val="single"/>
        </w:rPr>
        <w:t>The board members (YEBMs) are under dynamic management by one-year term evaluation.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 The application for YEBMs opens every year.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Duties of YEBMs 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YEBMs are willing to be engaged in but not limited to the following:</w:t>
      </w:r>
    </w:p>
    <w:p w:rsidR="00C8150E" w:rsidRPr="00C8150E" w:rsidRDefault="00C8150E" w:rsidP="00C8150E">
      <w:pPr>
        <w:widowControl/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Submitting qualified works to </w:t>
      </w:r>
      <w:r w:rsid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SEL</w:t>
      </w:r>
    </w:p>
    <w:p w:rsidR="00C8150E" w:rsidRPr="00C8150E" w:rsidRDefault="00C8150E" w:rsidP="00C8150E">
      <w:pPr>
        <w:widowControl/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Providing professional peer-review comments</w:t>
      </w:r>
    </w:p>
    <w:p w:rsidR="00C8150E" w:rsidRPr="00C8150E" w:rsidRDefault="00C8150E" w:rsidP="00C8150E">
      <w:pPr>
        <w:widowControl/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Promoting </w:t>
      </w:r>
      <w:r w:rsid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SEL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regionally and internationally</w:t>
      </w:r>
    </w:p>
    <w:p w:rsidR="00C8150E" w:rsidRPr="00C8150E" w:rsidRDefault="00C8150E" w:rsidP="00C8150E">
      <w:pPr>
        <w:widowControl/>
        <w:numPr>
          <w:ilvl w:val="0"/>
          <w:numId w:val="1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Participating in the YEBMs activities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lastRenderedPageBreak/>
        <w:t>Qualifications for YEBMs 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The applicants should be</w:t>
      </w:r>
    </w:p>
    <w:p w:rsidR="00C8150E" w:rsidRPr="00C8150E" w:rsidRDefault="00C62147" w:rsidP="00C8150E">
      <w:pPr>
        <w:widowControl/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>
        <w:rPr>
          <w:rFonts w:ascii="Segoe UI" w:eastAsia="宋体" w:hAnsi="Segoe UI" w:cs="Segoe UI"/>
          <w:color w:val="333333"/>
          <w:kern w:val="0"/>
          <w:sz w:val="27"/>
          <w:szCs w:val="27"/>
        </w:rPr>
        <w:t>Soil Ecology</w:t>
      </w:r>
      <w:r w:rsidR="00C8150E"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professionals</w:t>
      </w:r>
    </w:p>
    <w:p w:rsidR="00C8150E" w:rsidRPr="00C8150E" w:rsidRDefault="00C8150E" w:rsidP="00C8150E">
      <w:pPr>
        <w:widowControl/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At 4</w:t>
      </w:r>
      <w:r w:rsid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0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or younger</w:t>
      </w:r>
    </w:p>
    <w:p w:rsidR="00C8150E" w:rsidRPr="00C8150E" w:rsidRDefault="00C8150E" w:rsidP="00C8150E">
      <w:pPr>
        <w:widowControl/>
        <w:numPr>
          <w:ilvl w:val="0"/>
          <w:numId w:val="2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Willing to engage in journal service 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How to apply?</w:t>
      </w:r>
    </w:p>
    <w:p w:rsidR="00C8150E" w:rsidRPr="00C8150E" w:rsidRDefault="00C8150E" w:rsidP="00C8150E">
      <w:pPr>
        <w:widowControl/>
        <w:numPr>
          <w:ilvl w:val="0"/>
          <w:numId w:val="3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Please fill the </w:t>
      </w:r>
      <w:hyperlink r:id="rId7" w:history="1">
        <w:r w:rsidRPr="00E2769E">
          <w:rPr>
            <w:rStyle w:val="a5"/>
            <w:rFonts w:ascii="Segoe UI" w:eastAsia="宋体" w:hAnsi="Segoe UI" w:cs="Segoe UI"/>
            <w:bCs/>
            <w:kern w:val="0"/>
            <w:sz w:val="27"/>
            <w:szCs w:val="27"/>
          </w:rPr>
          <w:t>application</w:t>
        </w:r>
      </w:hyperlink>
      <w:r w:rsidRPr="00671308">
        <w:rPr>
          <w:rFonts w:ascii="Segoe UI" w:eastAsia="宋体" w:hAnsi="Segoe UI" w:cs="Segoe UI"/>
          <w:bCs/>
          <w:color w:val="000000" w:themeColor="text1"/>
          <w:kern w:val="0"/>
          <w:sz w:val="27"/>
          <w:szCs w:val="27"/>
        </w:rPr>
        <w:t xml:space="preserve"> form</w:t>
      </w:r>
    </w:p>
    <w:p w:rsidR="00C8150E" w:rsidRPr="00C8150E" w:rsidRDefault="00C8150E" w:rsidP="00C8150E">
      <w:pPr>
        <w:widowControl/>
        <w:numPr>
          <w:ilvl w:val="0"/>
          <w:numId w:val="3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>A CV of the applicant is required</w:t>
      </w:r>
    </w:p>
    <w:p w:rsidR="00C8150E" w:rsidRPr="00C8150E" w:rsidRDefault="00C8150E" w:rsidP="00C8150E">
      <w:pPr>
        <w:widowControl/>
        <w:numPr>
          <w:ilvl w:val="0"/>
          <w:numId w:val="3"/>
        </w:numPr>
        <w:shd w:val="clear" w:color="auto" w:fill="FCFCFC"/>
        <w:spacing w:before="100" w:beforeAutospacing="1" w:after="100" w:afterAutospacing="1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A letter of recommendation from </w:t>
      </w:r>
      <w:r w:rsidR="00C62147">
        <w:rPr>
          <w:rFonts w:ascii="Segoe UI" w:eastAsia="宋体" w:hAnsi="Segoe UI" w:cs="Segoe UI"/>
          <w:color w:val="333333"/>
          <w:kern w:val="0"/>
          <w:sz w:val="27"/>
          <w:szCs w:val="27"/>
        </w:rPr>
        <w:t>SEL</w:t>
      </w:r>
      <w:r w:rsidRPr="00C8150E">
        <w:rPr>
          <w:rFonts w:ascii="Segoe UI" w:eastAsia="宋体" w:hAnsi="Segoe UI" w:cs="Segoe UI"/>
          <w:color w:val="333333"/>
          <w:kern w:val="0"/>
          <w:sz w:val="27"/>
          <w:szCs w:val="27"/>
        </w:rPr>
        <w:t xml:space="preserve"> editorial board is not required, but is acceptable</w:t>
      </w:r>
    </w:p>
    <w:p w:rsidR="00C8150E" w:rsidRPr="00C8150E" w:rsidRDefault="00C8150E" w:rsidP="00C8150E">
      <w:pPr>
        <w:widowControl/>
        <w:shd w:val="clear" w:color="auto" w:fill="FCFCFC"/>
        <w:spacing w:after="360"/>
        <w:jc w:val="left"/>
        <w:rPr>
          <w:rFonts w:ascii="Segoe UI" w:eastAsia="宋体" w:hAnsi="Segoe UI" w:cs="Segoe UI"/>
          <w:color w:val="333333"/>
          <w:kern w:val="0"/>
          <w:sz w:val="27"/>
          <w:szCs w:val="27"/>
        </w:rPr>
      </w:pP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 xml:space="preserve">The application package should be sent to the </w:t>
      </w:r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 xml:space="preserve">SEL </w:t>
      </w: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editorial office (</w:t>
      </w:r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zhangxl</w:t>
      </w: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@</w:t>
      </w:r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hep.com.cn</w:t>
      </w: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 xml:space="preserve">) by </w:t>
      </w:r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Augus</w:t>
      </w:r>
      <w:bookmarkStart w:id="0" w:name="_GoBack"/>
      <w:bookmarkEnd w:id="0"/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t</w:t>
      </w: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 xml:space="preserve"> </w:t>
      </w:r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3</w:t>
      </w: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0th, 202</w:t>
      </w:r>
      <w:r w:rsidR="00C62147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2</w:t>
      </w:r>
      <w:r w:rsidRPr="00C8150E">
        <w:rPr>
          <w:rFonts w:ascii="Segoe UI" w:eastAsia="宋体" w:hAnsi="Segoe UI" w:cs="Segoe UI"/>
          <w:b/>
          <w:bCs/>
          <w:color w:val="333333"/>
          <w:kern w:val="0"/>
          <w:sz w:val="27"/>
          <w:szCs w:val="27"/>
        </w:rPr>
        <w:t>.</w:t>
      </w:r>
    </w:p>
    <w:p w:rsidR="0060152E" w:rsidRPr="00C62147" w:rsidRDefault="0060152E"/>
    <w:sectPr w:rsidR="0060152E" w:rsidRPr="00C6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38" w:rsidRDefault="00001538" w:rsidP="00C8150E">
      <w:r>
        <w:separator/>
      </w:r>
    </w:p>
  </w:endnote>
  <w:endnote w:type="continuationSeparator" w:id="0">
    <w:p w:rsidR="00001538" w:rsidRDefault="00001538" w:rsidP="00C8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38" w:rsidRDefault="00001538" w:rsidP="00C8150E">
      <w:r>
        <w:separator/>
      </w:r>
    </w:p>
  </w:footnote>
  <w:footnote w:type="continuationSeparator" w:id="0">
    <w:p w:rsidR="00001538" w:rsidRDefault="00001538" w:rsidP="00C8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47857"/>
    <w:multiLevelType w:val="multilevel"/>
    <w:tmpl w:val="DAE8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F3DD4"/>
    <w:multiLevelType w:val="multilevel"/>
    <w:tmpl w:val="70E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059C3"/>
    <w:multiLevelType w:val="multilevel"/>
    <w:tmpl w:val="9F64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F9"/>
    <w:rsid w:val="00001538"/>
    <w:rsid w:val="00302278"/>
    <w:rsid w:val="003B1FF9"/>
    <w:rsid w:val="00561C09"/>
    <w:rsid w:val="0060152E"/>
    <w:rsid w:val="00671308"/>
    <w:rsid w:val="007B041B"/>
    <w:rsid w:val="008F493B"/>
    <w:rsid w:val="00C62147"/>
    <w:rsid w:val="00C8150E"/>
    <w:rsid w:val="00E2769E"/>
    <w:rsid w:val="00E3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8CEA2-36F1-4501-9F5E-1DFEE876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1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1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1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150E"/>
    <w:rPr>
      <w:sz w:val="18"/>
      <w:szCs w:val="18"/>
    </w:rPr>
  </w:style>
  <w:style w:type="character" w:styleId="a5">
    <w:name w:val="Hyperlink"/>
    <w:basedOn w:val="a0"/>
    <w:uiPriority w:val="99"/>
    <w:unhideWhenUsed/>
    <w:rsid w:val="00E276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plication%20Form%20for%20Youth%20Editorial%20Board%20Member%20of%20SE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HEP</cp:lastModifiedBy>
  <cp:revision>6</cp:revision>
  <dcterms:created xsi:type="dcterms:W3CDTF">2022-07-07T02:26:00Z</dcterms:created>
  <dcterms:modified xsi:type="dcterms:W3CDTF">2022-07-08T07:49:00Z</dcterms:modified>
</cp:coreProperties>
</file>